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D1B17" w14:textId="2F977788" w:rsidR="00525C69" w:rsidRPr="00525C69" w:rsidRDefault="00525C69" w:rsidP="00525C69">
      <w:r w:rsidRPr="00525C69">
        <w:rPr>
          <w:noProof/>
        </w:rPr>
        <w:drawing>
          <wp:inline distT="0" distB="0" distL="0" distR="0" wp14:anchorId="49FA1D26" wp14:editId="09A8E64B">
            <wp:extent cx="5760720" cy="763270"/>
            <wp:effectExtent l="0" t="0" r="0" b="0"/>
            <wp:docPr id="58593983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66EA" w14:textId="76304E2D" w:rsidR="00525C69" w:rsidRDefault="00525C69" w:rsidP="00170CEA">
      <w:pPr>
        <w:jc w:val="center"/>
        <w:rPr>
          <w:i/>
          <w:iCs/>
          <w:sz w:val="28"/>
          <w:szCs w:val="28"/>
        </w:rPr>
      </w:pPr>
      <w:r w:rsidRPr="00525C69">
        <w:rPr>
          <w:b/>
          <w:bCs/>
          <w:sz w:val="32"/>
          <w:szCs w:val="32"/>
        </w:rPr>
        <w:t>Sajtóközlemény</w:t>
      </w:r>
      <w:r w:rsidR="00DD275D">
        <w:rPr>
          <w:b/>
          <w:bCs/>
          <w:sz w:val="32"/>
          <w:szCs w:val="32"/>
        </w:rPr>
        <w:t xml:space="preserve"> - </w:t>
      </w:r>
      <w:r w:rsidRPr="00525C69">
        <w:rPr>
          <w:i/>
          <w:iCs/>
          <w:sz w:val="28"/>
          <w:szCs w:val="28"/>
        </w:rPr>
        <w:t xml:space="preserve"> #</w:t>
      </w:r>
      <w:r w:rsidR="00DD275D">
        <w:rPr>
          <w:i/>
          <w:iCs/>
          <w:sz w:val="28"/>
          <w:szCs w:val="28"/>
        </w:rPr>
        <w:t>riskcoop</w:t>
      </w:r>
      <w:r w:rsidRPr="00525C69">
        <w:rPr>
          <w:i/>
          <w:iCs/>
          <w:sz w:val="28"/>
          <w:szCs w:val="28"/>
        </w:rPr>
        <w:t xml:space="preserve"> határon átnyúló </w:t>
      </w:r>
      <w:r w:rsidR="00170CEA">
        <w:rPr>
          <w:i/>
          <w:iCs/>
          <w:sz w:val="28"/>
          <w:szCs w:val="28"/>
        </w:rPr>
        <w:t xml:space="preserve">projekt </w:t>
      </w:r>
    </w:p>
    <w:p w14:paraId="47392C77" w14:textId="77777777" w:rsidR="00DD275D" w:rsidRDefault="00394212" w:rsidP="00DD275D">
      <w:pPr>
        <w:ind w:left="3540" w:hanging="3540"/>
        <w:rPr>
          <w:sz w:val="24"/>
          <w:szCs w:val="24"/>
          <w:lang w:val="hu-HU"/>
        </w:rPr>
      </w:pPr>
      <w:r w:rsidRPr="00394212">
        <w:rPr>
          <w:b/>
          <w:bCs/>
          <w:sz w:val="24"/>
          <w:szCs w:val="24"/>
        </w:rPr>
        <w:t>A projekt neve:  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DD275D" w:rsidRPr="00BD62B4">
        <w:rPr>
          <w:sz w:val="24"/>
          <w:szCs w:val="24"/>
          <w:lang w:val="hu-HU"/>
        </w:rPr>
        <w:t>Határokon átnyúló katasztrófakockázat-</w:t>
      </w:r>
      <w:r w:rsidR="00DD275D">
        <w:rPr>
          <w:sz w:val="24"/>
          <w:szCs w:val="24"/>
          <w:lang w:val="hu-HU"/>
        </w:rPr>
        <w:t xml:space="preserve"> </w:t>
      </w:r>
      <w:r w:rsidR="00DD275D">
        <w:rPr>
          <w:sz w:val="24"/>
          <w:szCs w:val="24"/>
          <w:lang w:val="hu-HU"/>
        </w:rPr>
        <w:tab/>
      </w:r>
      <w:r w:rsidR="00DD275D">
        <w:rPr>
          <w:sz w:val="24"/>
          <w:szCs w:val="24"/>
          <w:lang w:val="hu-HU"/>
        </w:rPr>
        <w:tab/>
        <w:t>megelőzési</w:t>
      </w:r>
      <w:r w:rsidR="00DD275D" w:rsidRPr="00BD62B4">
        <w:rPr>
          <w:sz w:val="24"/>
          <w:szCs w:val="24"/>
          <w:lang w:val="hu-HU"/>
        </w:rPr>
        <w:t xml:space="preserve"> együttműködés</w:t>
      </w:r>
    </w:p>
    <w:p w14:paraId="50A5DF46" w14:textId="0AEDCBF0" w:rsidR="00394212" w:rsidRPr="00394212" w:rsidRDefault="00394212" w:rsidP="00394212">
      <w:pPr>
        <w:rPr>
          <w:sz w:val="24"/>
          <w:szCs w:val="24"/>
        </w:rPr>
      </w:pPr>
      <w:r w:rsidRPr="00394212">
        <w:rPr>
          <w:b/>
          <w:bCs/>
          <w:sz w:val="24"/>
          <w:szCs w:val="24"/>
        </w:rPr>
        <w:t xml:space="preserve">A projekt kódja: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394212">
        <w:rPr>
          <w:sz w:val="24"/>
          <w:szCs w:val="24"/>
        </w:rPr>
        <w:t>HUSK/2302/</w:t>
      </w:r>
      <w:r w:rsidR="00170CEA">
        <w:rPr>
          <w:sz w:val="24"/>
          <w:szCs w:val="24"/>
        </w:rPr>
        <w:t>1.2/081</w:t>
      </w:r>
      <w:r w:rsidRPr="00394212">
        <w:rPr>
          <w:sz w:val="24"/>
          <w:szCs w:val="24"/>
        </w:rPr>
        <w:br/>
      </w:r>
      <w:r w:rsidRPr="00394212">
        <w:rPr>
          <w:b/>
          <w:bCs/>
          <w:sz w:val="24"/>
          <w:szCs w:val="24"/>
        </w:rPr>
        <w:t>A projekt kezdete és vége: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DD275D">
        <w:rPr>
          <w:sz w:val="24"/>
          <w:szCs w:val="24"/>
        </w:rPr>
        <w:t>2024/07/01 – 2026/12/31</w:t>
      </w:r>
      <w:r w:rsidRPr="00394212">
        <w:rPr>
          <w:sz w:val="24"/>
          <w:szCs w:val="24"/>
        </w:rPr>
        <w:br/>
      </w:r>
      <w:r w:rsidRPr="00394212">
        <w:rPr>
          <w:b/>
          <w:bCs/>
          <w:sz w:val="24"/>
          <w:szCs w:val="24"/>
        </w:rPr>
        <w:t>A projekt finanszírozása: </w:t>
      </w:r>
      <w:r w:rsidRPr="00394212">
        <w:rPr>
          <w:sz w:val="24"/>
          <w:szCs w:val="24"/>
        </w:rPr>
        <w:t xml:space="preserve"> </w:t>
      </w:r>
      <w:r w:rsidRPr="00394212">
        <w:rPr>
          <w:sz w:val="24"/>
          <w:szCs w:val="24"/>
        </w:rPr>
        <w:br/>
      </w:r>
      <w:r w:rsidR="004953A7">
        <w:rPr>
          <w:sz w:val="24"/>
          <w:szCs w:val="24"/>
        </w:rPr>
        <w:t>Vajka</w:t>
      </w:r>
      <w:r w:rsidR="00CA0B47">
        <w:rPr>
          <w:sz w:val="24"/>
          <w:szCs w:val="24"/>
        </w:rPr>
        <w:t xml:space="preserve"> </w:t>
      </w:r>
      <w:r w:rsidR="00C15958">
        <w:rPr>
          <w:sz w:val="24"/>
          <w:szCs w:val="24"/>
        </w:rPr>
        <w:t xml:space="preserve">Község </w:t>
      </w:r>
      <w:r w:rsidRPr="00394212">
        <w:rPr>
          <w:sz w:val="24"/>
          <w:szCs w:val="24"/>
        </w:rPr>
        <w:t xml:space="preserve">teljes költségvetése : </w:t>
      </w:r>
      <w:r>
        <w:rPr>
          <w:sz w:val="24"/>
          <w:szCs w:val="24"/>
        </w:rPr>
        <w:tab/>
      </w:r>
      <w:r w:rsidR="00C15958">
        <w:rPr>
          <w:sz w:val="24"/>
          <w:szCs w:val="24"/>
        </w:rPr>
        <w:tab/>
      </w:r>
      <w:r w:rsidR="004953A7">
        <w:rPr>
          <w:sz w:val="24"/>
          <w:szCs w:val="24"/>
        </w:rPr>
        <w:t>73 423,70</w:t>
      </w:r>
      <w:r w:rsidR="00170CEA">
        <w:rPr>
          <w:sz w:val="24"/>
          <w:szCs w:val="24"/>
        </w:rPr>
        <w:t xml:space="preserve"> </w:t>
      </w:r>
      <w:r w:rsidR="00DD275D">
        <w:rPr>
          <w:sz w:val="24"/>
          <w:szCs w:val="24"/>
        </w:rPr>
        <w:t>EUR</w:t>
      </w:r>
    </w:p>
    <w:p w14:paraId="0673606B" w14:textId="1321277E" w:rsidR="00394212" w:rsidRPr="00394212" w:rsidRDefault="00394212" w:rsidP="00394212">
      <w:pPr>
        <w:rPr>
          <w:sz w:val="24"/>
          <w:szCs w:val="24"/>
        </w:rPr>
      </w:pPr>
      <w:r w:rsidRPr="00394212">
        <w:rPr>
          <w:sz w:val="24"/>
          <w:szCs w:val="24"/>
        </w:rPr>
        <w:t xml:space="preserve">Támogatás összege (EU):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D275D">
        <w:rPr>
          <w:sz w:val="24"/>
          <w:szCs w:val="24"/>
        </w:rPr>
        <w:tab/>
        <w:t>58 738,96 EUR</w:t>
      </w:r>
      <w:r w:rsidRPr="00394212">
        <w:rPr>
          <w:sz w:val="24"/>
          <w:szCs w:val="24"/>
        </w:rPr>
        <w:t xml:space="preserve"> </w:t>
      </w:r>
    </w:p>
    <w:p w14:paraId="18763A4B" w14:textId="76800CA6" w:rsidR="00DD275D" w:rsidRPr="00B6675B" w:rsidRDefault="00394212" w:rsidP="005E2F45">
      <w:pPr>
        <w:spacing w:after="0"/>
        <w:jc w:val="both"/>
        <w:rPr>
          <w:sz w:val="24"/>
          <w:szCs w:val="24"/>
          <w:lang w:val="hu-HU"/>
        </w:rPr>
      </w:pPr>
      <w:r w:rsidRPr="00B6675B">
        <w:rPr>
          <w:b/>
          <w:bCs/>
          <w:sz w:val="24"/>
          <w:szCs w:val="24"/>
          <w:lang w:val="hu-HU"/>
        </w:rPr>
        <w:t>A projekt jellemzése:</w:t>
      </w:r>
      <w:r w:rsidRPr="00B6675B">
        <w:rPr>
          <w:sz w:val="24"/>
          <w:szCs w:val="24"/>
          <w:lang w:val="hu-HU"/>
        </w:rPr>
        <w:t xml:space="preserve"> </w:t>
      </w:r>
      <w:r w:rsidR="00DD275D" w:rsidRPr="00B6675B">
        <w:rPr>
          <w:sz w:val="24"/>
          <w:szCs w:val="24"/>
          <w:lang w:val="hu-HU"/>
        </w:rPr>
        <w:t>Vajka község az Interreg Magyarország-Szlovákia határon átnyúló együttműködési programból a „RIS</w:t>
      </w:r>
      <w:r w:rsidR="00027670" w:rsidRPr="00B6675B">
        <w:rPr>
          <w:sz w:val="24"/>
          <w:szCs w:val="24"/>
          <w:lang w:val="hu-HU"/>
        </w:rPr>
        <w:t>K</w:t>
      </w:r>
      <w:r w:rsidR="00DD275D" w:rsidRPr="00B6675B">
        <w:rPr>
          <w:sz w:val="24"/>
          <w:szCs w:val="24"/>
          <w:lang w:val="hu-HU"/>
        </w:rPr>
        <w:t xml:space="preserve">COOP – </w:t>
      </w:r>
      <w:r w:rsidR="00997ECC" w:rsidRPr="00B6675B">
        <w:rPr>
          <w:sz w:val="24"/>
          <w:szCs w:val="24"/>
          <w:lang w:val="hu-HU"/>
        </w:rPr>
        <w:t>Határokon átnyúló katasztrófakockázat- megelőzési együttműködés</w:t>
      </w:r>
      <w:r w:rsidR="00DD275D" w:rsidRPr="00B6675B">
        <w:rPr>
          <w:sz w:val="24"/>
          <w:szCs w:val="24"/>
          <w:lang w:val="hu-HU"/>
        </w:rPr>
        <w:t>” projekt megvalósítására 67 549,80 euró értékben kapott támogatást. (A projekt teljes költségvetése 73 423,70 euró, míg az összes engedélyezett kiadás 8%-a társfinanszírozás). A projekt részeként Vajka község az oktatási és képzési tevékenységeken túl gondoskodik a tűzoltószertár felújításáról, valamint anyag- és felszerelés beszerzésről az önkéntes tűzoltóság számára. A projekt fő partnere a győri Arrabona EGTC, a szlovák oldalon a partnerek között Vajka község mellett Somorja városa, Bodak község és Felbár község. A projekt időtartama 30 hónap, 2024.01.07-től 2026.12.31-ig tar</w:t>
      </w:r>
      <w:r w:rsidR="00B6675B">
        <w:rPr>
          <w:sz w:val="24"/>
          <w:szCs w:val="24"/>
          <w:lang w:val="hu-HU"/>
        </w:rPr>
        <w:t>t</w:t>
      </w:r>
      <w:r w:rsidR="00DD275D" w:rsidRPr="00B6675B">
        <w:rPr>
          <w:sz w:val="24"/>
          <w:szCs w:val="24"/>
          <w:lang w:val="hu-HU"/>
        </w:rPr>
        <w:t>.</w:t>
      </w:r>
    </w:p>
    <w:p w14:paraId="51EE600C" w14:textId="0194EB56" w:rsidR="00B6675B" w:rsidRPr="00B6675B" w:rsidRDefault="00170CEA" w:rsidP="005E2F45">
      <w:pPr>
        <w:spacing w:after="0"/>
        <w:jc w:val="both"/>
        <w:rPr>
          <w:rFonts w:cstheme="minorHAnsi"/>
          <w:noProof/>
          <w:sz w:val="24"/>
          <w:szCs w:val="24"/>
          <w:lang w:val="hu-HU"/>
        </w:rPr>
      </w:pPr>
      <w:r w:rsidRPr="00B6675B">
        <w:rPr>
          <w:rFonts w:cstheme="minorHAnsi"/>
          <w:noProof/>
          <w:sz w:val="24"/>
          <w:szCs w:val="24"/>
          <w:lang w:val="hu-HU"/>
        </w:rPr>
        <w:t>Az elmúlt évek meghatározó és nagy létszámú beavatkozást igénylő eseményeit mindkét országban a klímaváltozás hatásaira visszavezethető vihar és árvízkárok jelentik, melyet nagyrészt a határvonal mentén jelentek meg.</w:t>
      </w:r>
    </w:p>
    <w:p w14:paraId="0E6A34D0" w14:textId="257B05F2" w:rsidR="00B6675B" w:rsidRPr="00B6675B" w:rsidRDefault="0019211F" w:rsidP="005E2F45">
      <w:pPr>
        <w:spacing w:after="0"/>
        <w:jc w:val="both"/>
        <w:rPr>
          <w:rFonts w:cstheme="minorHAnsi"/>
          <w:noProof/>
          <w:sz w:val="24"/>
          <w:szCs w:val="24"/>
          <w:lang w:val="hu-HU"/>
        </w:rPr>
      </w:pPr>
      <w:r>
        <w:rPr>
          <w:rFonts w:cstheme="minorHAnsi"/>
          <w:noProof/>
          <w:sz w:val="24"/>
          <w:szCs w:val="24"/>
          <w:lang w:val="hu-HU"/>
        </w:rPr>
        <w:drawing>
          <wp:anchor distT="0" distB="0" distL="114300" distR="114300" simplePos="0" relativeHeight="251660288" behindDoc="0" locked="0" layoutInCell="1" allowOverlap="1" wp14:anchorId="1E345036" wp14:editId="4E17F879">
            <wp:simplePos x="0" y="0"/>
            <wp:positionH relativeFrom="column">
              <wp:posOffset>5080</wp:posOffset>
            </wp:positionH>
            <wp:positionV relativeFrom="paragraph">
              <wp:posOffset>669925</wp:posOffset>
            </wp:positionV>
            <wp:extent cx="3279775" cy="1847215"/>
            <wp:effectExtent l="0" t="0" r="0" b="635"/>
            <wp:wrapSquare wrapText="bothSides"/>
            <wp:docPr id="95262499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0CEA" w:rsidRPr="00B6675B">
        <w:rPr>
          <w:rFonts w:cstheme="minorHAnsi"/>
          <w:noProof/>
          <w:sz w:val="24"/>
          <w:szCs w:val="24"/>
          <w:lang w:val="hu-HU"/>
        </w:rPr>
        <w:t xml:space="preserve">Szlovákiában és Magyarországon is nagy számban vesznek részt civilek, önkéntesek (ÖTE) a katasztrófavédelmi tevékenységekben, amely köszönhető az eddigi oktatási tevékenységeknek és a lakossági tudatosság-növelő intézkedéseknek, melyek kiterjesztése segíti a közbiztonság növekedését. Ezért e projektben, együttműködve a hivatásos katasztrófavédelmi szervezetekkel, elsősorban a civil segítők fejlesztését tűztük ki célul. </w:t>
      </w:r>
    </w:p>
    <w:p w14:paraId="3FF665D6" w14:textId="1C9BF10B" w:rsidR="00170CEA" w:rsidRPr="00B6675B" w:rsidRDefault="00B6675B" w:rsidP="005E2F45">
      <w:pPr>
        <w:spacing w:after="0"/>
        <w:jc w:val="both"/>
        <w:rPr>
          <w:rFonts w:cstheme="minorHAnsi"/>
          <w:noProof/>
          <w:sz w:val="24"/>
          <w:szCs w:val="24"/>
          <w:lang w:val="hu-HU"/>
        </w:rPr>
      </w:pPr>
      <w:r w:rsidRPr="00B6675B">
        <w:rPr>
          <w:rFonts w:cstheme="minorHAnsi"/>
          <w:noProof/>
          <w:sz w:val="24"/>
          <w:szCs w:val="24"/>
          <w:lang w:val="hu-HU"/>
        </w:rPr>
        <w:t>A belső építkezési munkálatok a vajkai szertárban a helyi ÖTT igényei szerint befejeződtek. A helyis</w:t>
      </w:r>
      <w:r>
        <w:rPr>
          <w:rFonts w:cstheme="minorHAnsi"/>
          <w:noProof/>
          <w:sz w:val="24"/>
          <w:szCs w:val="24"/>
          <w:lang w:val="hu-HU"/>
        </w:rPr>
        <w:t>é</w:t>
      </w:r>
      <w:r w:rsidRPr="00B6675B">
        <w:rPr>
          <w:rFonts w:cstheme="minorHAnsi"/>
          <w:noProof/>
          <w:sz w:val="24"/>
          <w:szCs w:val="24"/>
          <w:lang w:val="hu-HU"/>
        </w:rPr>
        <w:t xml:space="preserve">gek </w:t>
      </w:r>
      <w:r>
        <w:rPr>
          <w:rFonts w:cstheme="minorHAnsi"/>
          <w:noProof/>
          <w:sz w:val="24"/>
          <w:szCs w:val="24"/>
          <w:lang w:val="hu-HU"/>
        </w:rPr>
        <w:t>ü</w:t>
      </w:r>
      <w:r w:rsidRPr="00B6675B">
        <w:rPr>
          <w:rFonts w:cstheme="minorHAnsi"/>
          <w:noProof/>
          <w:sz w:val="24"/>
          <w:szCs w:val="24"/>
          <w:lang w:val="hu-HU"/>
        </w:rPr>
        <w:t>nnep</w:t>
      </w:r>
      <w:r>
        <w:rPr>
          <w:rFonts w:cstheme="minorHAnsi"/>
          <w:noProof/>
          <w:sz w:val="24"/>
          <w:szCs w:val="24"/>
          <w:lang w:val="hu-HU"/>
        </w:rPr>
        <w:t>é</w:t>
      </w:r>
      <w:r w:rsidRPr="00B6675B">
        <w:rPr>
          <w:rFonts w:cstheme="minorHAnsi"/>
          <w:noProof/>
          <w:sz w:val="24"/>
          <w:szCs w:val="24"/>
          <w:lang w:val="hu-HU"/>
        </w:rPr>
        <w:t xml:space="preserve">lyes </w:t>
      </w:r>
      <w:r>
        <w:rPr>
          <w:rFonts w:cstheme="minorHAnsi"/>
          <w:noProof/>
          <w:sz w:val="24"/>
          <w:szCs w:val="24"/>
          <w:lang w:val="hu-HU"/>
        </w:rPr>
        <w:t>átadására</w:t>
      </w:r>
      <w:r w:rsidRPr="00B6675B">
        <w:rPr>
          <w:rFonts w:cstheme="minorHAnsi"/>
          <w:noProof/>
          <w:sz w:val="24"/>
          <w:szCs w:val="24"/>
          <w:lang w:val="hu-HU"/>
        </w:rPr>
        <w:t xml:space="preserve"> 2026.5.22-</w:t>
      </w:r>
      <w:r>
        <w:rPr>
          <w:rFonts w:cstheme="minorHAnsi"/>
          <w:noProof/>
          <w:sz w:val="24"/>
          <w:szCs w:val="24"/>
          <w:lang w:val="hu-HU"/>
        </w:rPr>
        <w:t>én került</w:t>
      </w:r>
      <w:r w:rsidRPr="00B6675B">
        <w:rPr>
          <w:rFonts w:cstheme="minorHAnsi"/>
          <w:noProof/>
          <w:sz w:val="24"/>
          <w:szCs w:val="24"/>
          <w:lang w:val="hu-HU"/>
        </w:rPr>
        <w:t xml:space="preserve"> sor. A felújítási munkálatok mellett a megrendelt új eszközök is megérkeztek. A helyi önkéntesek bevetéseit segítő új eszközök: felfújható csónak, mentőszerszámok, tűzoltókészülékek, különböző szivattyúk, mentőmellények stb.</w:t>
      </w:r>
      <w:r w:rsidR="00170CEA" w:rsidRPr="00B6675B">
        <w:rPr>
          <w:rFonts w:cstheme="minorHAnsi"/>
          <w:noProof/>
          <w:sz w:val="24"/>
          <w:szCs w:val="24"/>
          <w:lang w:val="hu-HU"/>
        </w:rPr>
        <w:t>.</w:t>
      </w:r>
    </w:p>
    <w:p w14:paraId="36505315" w14:textId="5A96DBB4" w:rsidR="005E2F45" w:rsidRDefault="005E2F45" w:rsidP="00DD275D">
      <w:pPr>
        <w:spacing w:after="0"/>
        <w:rPr>
          <w:rFonts w:cstheme="minorHAnsi"/>
          <w:sz w:val="24"/>
          <w:szCs w:val="24"/>
          <w:lang w:val="hu-HU"/>
        </w:rPr>
      </w:pPr>
    </w:p>
    <w:p w14:paraId="49E59A1F" w14:textId="77777777" w:rsidR="00B6675B" w:rsidRPr="00B6675B" w:rsidRDefault="00B6675B" w:rsidP="00DD275D">
      <w:pPr>
        <w:spacing w:after="0"/>
        <w:rPr>
          <w:rFonts w:cstheme="minorHAnsi"/>
          <w:sz w:val="24"/>
          <w:szCs w:val="24"/>
          <w:lang w:val="hu-HU"/>
        </w:rPr>
      </w:pPr>
    </w:p>
    <w:p w14:paraId="5E5FC893" w14:textId="604784E1" w:rsidR="004E0EA5" w:rsidRPr="00B6675B" w:rsidRDefault="004E0EA5" w:rsidP="004E0EA5">
      <w:pPr>
        <w:jc w:val="both"/>
        <w:rPr>
          <w:sz w:val="24"/>
          <w:szCs w:val="24"/>
          <w:lang w:val="hu-HU"/>
        </w:rPr>
      </w:pPr>
      <w:r w:rsidRPr="00B6675B">
        <w:rPr>
          <w:sz w:val="24"/>
          <w:szCs w:val="24"/>
          <w:lang w:val="hu-HU"/>
        </w:rPr>
        <w:t xml:space="preserve">Részletes </w:t>
      </w:r>
      <w:r w:rsidR="00B6675B" w:rsidRPr="00B6675B">
        <w:rPr>
          <w:sz w:val="24"/>
          <w:szCs w:val="24"/>
          <w:lang w:val="hu-HU"/>
        </w:rPr>
        <w:t>információért</w:t>
      </w:r>
      <w:r w:rsidRPr="00B6675B">
        <w:rPr>
          <w:sz w:val="24"/>
          <w:szCs w:val="24"/>
          <w:lang w:val="hu-HU"/>
        </w:rPr>
        <w:t xml:space="preserve"> kérjük keresse:</w:t>
      </w:r>
    </w:p>
    <w:p w14:paraId="0DBBA57E" w14:textId="2EDE8561" w:rsidR="004E0EA5" w:rsidRPr="00B6675B" w:rsidRDefault="004953A7" w:rsidP="004E0EA5">
      <w:pPr>
        <w:jc w:val="both"/>
        <w:rPr>
          <w:sz w:val="24"/>
          <w:szCs w:val="24"/>
          <w:lang w:val="hu-HU"/>
        </w:rPr>
      </w:pPr>
      <w:r w:rsidRPr="00B6675B">
        <w:rPr>
          <w:sz w:val="24"/>
          <w:szCs w:val="24"/>
          <w:lang w:val="hu-HU"/>
        </w:rPr>
        <w:t xml:space="preserve">Donald Álló, +421 31 5548 181, </w:t>
      </w:r>
      <w:hyperlink r:id="rId6" w:history="1">
        <w:r w:rsidRPr="00B6675B">
          <w:rPr>
            <w:rStyle w:val="Hypertextovprepojenie"/>
            <w:sz w:val="24"/>
            <w:szCs w:val="24"/>
            <w:lang w:val="hu-HU"/>
          </w:rPr>
          <w:t>obecvojka@gmail.com</w:t>
        </w:r>
      </w:hyperlink>
      <w:r w:rsidRPr="00B6675B">
        <w:rPr>
          <w:sz w:val="24"/>
          <w:szCs w:val="24"/>
          <w:lang w:val="hu-HU"/>
        </w:rPr>
        <w:t xml:space="preserve"> </w:t>
      </w:r>
    </w:p>
    <w:p w14:paraId="0D3AC28E" w14:textId="7CE65C0A" w:rsidR="00525C69" w:rsidRDefault="00394212" w:rsidP="00525C69">
      <w:r w:rsidRPr="00525C69">
        <w:rPr>
          <w:noProof/>
        </w:rPr>
        <w:lastRenderedPageBreak/>
        <w:drawing>
          <wp:inline distT="0" distB="0" distL="0" distR="0" wp14:anchorId="2C65E23F" wp14:editId="45DEB556">
            <wp:extent cx="5760720" cy="763270"/>
            <wp:effectExtent l="0" t="0" r="0" b="0"/>
            <wp:docPr id="14485177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CC5" w14:textId="52BB2D94" w:rsidR="007757A0" w:rsidRPr="004E0EA5" w:rsidRDefault="007757A0" w:rsidP="007757A0">
      <w:pPr>
        <w:jc w:val="center"/>
        <w:rPr>
          <w:i/>
          <w:iCs/>
          <w:sz w:val="28"/>
          <w:szCs w:val="28"/>
        </w:rPr>
      </w:pPr>
      <w:r w:rsidRPr="004E0EA5">
        <w:rPr>
          <w:b/>
          <w:bCs/>
          <w:i/>
          <w:iCs/>
          <w:sz w:val="28"/>
          <w:szCs w:val="28"/>
        </w:rPr>
        <w:t xml:space="preserve">Tlačová správa </w:t>
      </w:r>
      <w:r w:rsidR="00212DF1">
        <w:rPr>
          <w:b/>
          <w:bCs/>
          <w:i/>
          <w:iCs/>
          <w:sz w:val="28"/>
          <w:szCs w:val="28"/>
        </w:rPr>
        <w:t xml:space="preserve"> </w:t>
      </w:r>
      <w:r w:rsidR="00170CEA">
        <w:rPr>
          <w:i/>
          <w:iCs/>
          <w:sz w:val="28"/>
          <w:szCs w:val="28"/>
        </w:rPr>
        <w:t xml:space="preserve"> V rámci projektu cezhraničnej spolupráce </w:t>
      </w:r>
      <w:r w:rsidR="004E0EA5" w:rsidRPr="004E0EA5">
        <w:rPr>
          <w:i/>
          <w:iCs/>
          <w:sz w:val="28"/>
          <w:szCs w:val="28"/>
        </w:rPr>
        <w:t>#</w:t>
      </w:r>
      <w:r w:rsidR="00212DF1">
        <w:rPr>
          <w:i/>
          <w:iCs/>
          <w:sz w:val="28"/>
          <w:szCs w:val="28"/>
        </w:rPr>
        <w:t>riskcoop</w:t>
      </w:r>
    </w:p>
    <w:p w14:paraId="085E467A" w14:textId="77777777" w:rsidR="004E0EA5" w:rsidRDefault="004E0EA5" w:rsidP="004E0EA5">
      <w:pPr>
        <w:rPr>
          <w:sz w:val="24"/>
          <w:szCs w:val="24"/>
        </w:rPr>
      </w:pPr>
    </w:p>
    <w:p w14:paraId="122B521B" w14:textId="1DC26AAA" w:rsidR="00E208B5" w:rsidRDefault="004E0EA5" w:rsidP="00E208B5">
      <w:pPr>
        <w:spacing w:after="0"/>
        <w:ind w:left="4962" w:hanging="4962"/>
        <w:rPr>
          <w:sz w:val="24"/>
          <w:szCs w:val="24"/>
        </w:rPr>
      </w:pPr>
      <w:r w:rsidRPr="004E0EA5">
        <w:rPr>
          <w:b/>
          <w:bCs/>
          <w:sz w:val="24"/>
          <w:szCs w:val="24"/>
        </w:rPr>
        <w:t>Názov projektu</w:t>
      </w:r>
      <w:r w:rsidRPr="004E0EA5">
        <w:rPr>
          <w:sz w:val="24"/>
          <w:szCs w:val="24"/>
        </w:rPr>
        <w:t xml:space="preserve">:  </w:t>
      </w:r>
      <w:r>
        <w:rPr>
          <w:sz w:val="24"/>
          <w:szCs w:val="24"/>
        </w:rPr>
        <w:tab/>
      </w:r>
      <w:r w:rsidR="00E208B5" w:rsidRPr="006236C4">
        <w:rPr>
          <w:sz w:val="24"/>
          <w:szCs w:val="24"/>
        </w:rPr>
        <w:t xml:space="preserve">Cezhraničná spolupráca pri predchádzaní </w:t>
      </w:r>
      <w:r w:rsidR="00E208B5">
        <w:rPr>
          <w:sz w:val="24"/>
          <w:szCs w:val="24"/>
        </w:rPr>
        <w:t xml:space="preserve">        </w:t>
      </w:r>
      <w:r w:rsidR="00E208B5" w:rsidRPr="006236C4">
        <w:rPr>
          <w:sz w:val="24"/>
          <w:szCs w:val="24"/>
        </w:rPr>
        <w:t>katastrof</w:t>
      </w:r>
      <w:r w:rsidRPr="004E0EA5">
        <w:rPr>
          <w:sz w:val="24"/>
          <w:szCs w:val="24"/>
        </w:rPr>
        <w:t xml:space="preserve"> </w:t>
      </w:r>
    </w:p>
    <w:p w14:paraId="49CC89A3" w14:textId="6D1A65BE" w:rsidR="004953A7" w:rsidRDefault="004E0EA5" w:rsidP="00E208B5">
      <w:pPr>
        <w:spacing w:after="0"/>
        <w:rPr>
          <w:sz w:val="24"/>
          <w:szCs w:val="24"/>
        </w:rPr>
      </w:pPr>
      <w:r w:rsidRPr="004E0EA5">
        <w:rPr>
          <w:b/>
          <w:bCs/>
          <w:sz w:val="24"/>
          <w:szCs w:val="24"/>
        </w:rPr>
        <w:t>Kód projektu:</w:t>
      </w:r>
      <w:r w:rsidRPr="004E0EA5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953A7">
        <w:rPr>
          <w:sz w:val="24"/>
          <w:szCs w:val="24"/>
        </w:rPr>
        <w:tab/>
      </w:r>
      <w:r w:rsidR="00170CEA" w:rsidRPr="00394212">
        <w:rPr>
          <w:sz w:val="24"/>
          <w:szCs w:val="24"/>
        </w:rPr>
        <w:t>HUSK/2302/</w:t>
      </w:r>
      <w:r w:rsidR="00170CEA">
        <w:rPr>
          <w:sz w:val="24"/>
          <w:szCs w:val="24"/>
        </w:rPr>
        <w:t>1.2/081</w:t>
      </w:r>
    </w:p>
    <w:p w14:paraId="52368080" w14:textId="13AD8274" w:rsidR="004E0EA5" w:rsidRPr="004E0EA5" w:rsidRDefault="004E0EA5" w:rsidP="00E208B5">
      <w:pPr>
        <w:spacing w:after="0"/>
        <w:rPr>
          <w:sz w:val="24"/>
          <w:szCs w:val="24"/>
        </w:rPr>
      </w:pPr>
      <w:r w:rsidRPr="004E0EA5">
        <w:rPr>
          <w:b/>
          <w:bCs/>
          <w:sz w:val="24"/>
          <w:szCs w:val="24"/>
        </w:rPr>
        <w:t>Začiatok a ukončenie projektu:</w:t>
      </w:r>
      <w:r w:rsidRPr="004E0EA5">
        <w:rPr>
          <w:sz w:val="24"/>
          <w:szCs w:val="24"/>
        </w:rPr>
        <w:t xml:space="preserve">    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953A7">
        <w:rPr>
          <w:sz w:val="24"/>
          <w:szCs w:val="24"/>
        </w:rPr>
        <w:tab/>
      </w:r>
      <w:r w:rsidR="00E208B5">
        <w:rPr>
          <w:sz w:val="24"/>
          <w:szCs w:val="24"/>
        </w:rPr>
        <w:t xml:space="preserve">1.7.2024 – 31.12.2026 </w:t>
      </w:r>
      <w:r w:rsidRPr="004E0EA5">
        <w:rPr>
          <w:sz w:val="24"/>
          <w:szCs w:val="24"/>
        </w:rPr>
        <w:br/>
      </w:r>
      <w:r w:rsidRPr="004E0EA5">
        <w:rPr>
          <w:b/>
          <w:bCs/>
          <w:sz w:val="24"/>
          <w:szCs w:val="24"/>
        </w:rPr>
        <w:t>Financovanie projektu:</w:t>
      </w:r>
      <w:r w:rsidRPr="004E0EA5">
        <w:rPr>
          <w:sz w:val="24"/>
          <w:szCs w:val="24"/>
        </w:rPr>
        <w:t xml:space="preserve"> </w:t>
      </w:r>
      <w:r w:rsidRPr="004E0EA5">
        <w:rPr>
          <w:sz w:val="24"/>
          <w:szCs w:val="24"/>
        </w:rPr>
        <w:br/>
        <w:t xml:space="preserve">celkový rozpočet </w:t>
      </w:r>
      <w:r w:rsidR="00C15958">
        <w:rPr>
          <w:sz w:val="24"/>
          <w:szCs w:val="24"/>
        </w:rPr>
        <w:t xml:space="preserve">Obce </w:t>
      </w:r>
      <w:r w:rsidR="004953A7">
        <w:rPr>
          <w:sz w:val="24"/>
          <w:szCs w:val="24"/>
        </w:rPr>
        <w:t>Vojka nad Dunajom</w:t>
      </w:r>
      <w:r w:rsidRPr="004E0EA5">
        <w:rPr>
          <w:sz w:val="24"/>
          <w:szCs w:val="24"/>
        </w:rPr>
        <w:t xml:space="preserve"> :  </w:t>
      </w:r>
      <w:r>
        <w:rPr>
          <w:sz w:val="24"/>
          <w:szCs w:val="24"/>
        </w:rPr>
        <w:tab/>
      </w:r>
      <w:r w:rsidR="004953A7">
        <w:rPr>
          <w:sz w:val="24"/>
          <w:szCs w:val="24"/>
        </w:rPr>
        <w:t>73 423,70</w:t>
      </w:r>
      <w:r w:rsidR="000D2BCD">
        <w:rPr>
          <w:sz w:val="24"/>
          <w:szCs w:val="24"/>
        </w:rPr>
        <w:t xml:space="preserve"> </w:t>
      </w:r>
      <w:r w:rsidR="00027670">
        <w:rPr>
          <w:sz w:val="24"/>
          <w:szCs w:val="24"/>
        </w:rPr>
        <w:t>EUR</w:t>
      </w:r>
      <w:r w:rsidRPr="004E0EA5">
        <w:rPr>
          <w:sz w:val="24"/>
          <w:szCs w:val="24"/>
        </w:rPr>
        <w:br/>
        <w:t xml:space="preserve">dotácia (EU) </w:t>
      </w:r>
      <w:r w:rsidR="00E208B5">
        <w:rPr>
          <w:sz w:val="24"/>
          <w:szCs w:val="24"/>
        </w:rPr>
        <w:t>:</w:t>
      </w:r>
      <w:r w:rsidR="00E208B5">
        <w:rPr>
          <w:sz w:val="24"/>
          <w:szCs w:val="24"/>
        </w:rPr>
        <w:tab/>
      </w:r>
      <w:r w:rsidR="00E208B5">
        <w:rPr>
          <w:sz w:val="24"/>
          <w:szCs w:val="24"/>
        </w:rPr>
        <w:tab/>
      </w:r>
      <w:r w:rsidR="00E208B5">
        <w:rPr>
          <w:sz w:val="24"/>
          <w:szCs w:val="24"/>
        </w:rPr>
        <w:tab/>
      </w:r>
      <w:r w:rsidR="00E208B5">
        <w:rPr>
          <w:sz w:val="24"/>
          <w:szCs w:val="24"/>
        </w:rPr>
        <w:tab/>
      </w:r>
      <w:r w:rsidR="00E208B5">
        <w:rPr>
          <w:sz w:val="24"/>
          <w:szCs w:val="24"/>
        </w:rPr>
        <w:tab/>
      </w:r>
      <w:r w:rsidR="004953A7">
        <w:rPr>
          <w:sz w:val="24"/>
          <w:szCs w:val="24"/>
        </w:rPr>
        <w:tab/>
      </w:r>
      <w:r w:rsidR="00E208B5">
        <w:rPr>
          <w:sz w:val="24"/>
          <w:szCs w:val="24"/>
        </w:rPr>
        <w:t xml:space="preserve">58 738,96 </w:t>
      </w:r>
      <w:r w:rsidR="00027670">
        <w:rPr>
          <w:sz w:val="24"/>
          <w:szCs w:val="24"/>
        </w:rPr>
        <w:t>EUR</w:t>
      </w:r>
      <w:r w:rsidRPr="004E0EA5">
        <w:rPr>
          <w:sz w:val="24"/>
          <w:szCs w:val="24"/>
        </w:rPr>
        <w:t xml:space="preserve"> </w:t>
      </w:r>
    </w:p>
    <w:p w14:paraId="1F6AF889" w14:textId="77777777" w:rsidR="00E208B5" w:rsidRDefault="00E208B5" w:rsidP="00E208B5">
      <w:pPr>
        <w:spacing w:after="0"/>
        <w:rPr>
          <w:b/>
          <w:bCs/>
          <w:sz w:val="24"/>
          <w:szCs w:val="24"/>
        </w:rPr>
      </w:pPr>
    </w:p>
    <w:p w14:paraId="23EA65B5" w14:textId="00653527" w:rsidR="00E208B5" w:rsidRDefault="004E0EA5" w:rsidP="00B6675B">
      <w:pPr>
        <w:spacing w:after="0"/>
        <w:jc w:val="both"/>
        <w:rPr>
          <w:sz w:val="24"/>
          <w:szCs w:val="24"/>
        </w:rPr>
      </w:pPr>
      <w:r w:rsidRPr="004E0EA5">
        <w:rPr>
          <w:b/>
          <w:bCs/>
          <w:sz w:val="24"/>
          <w:szCs w:val="24"/>
        </w:rPr>
        <w:t>Opis projektu:</w:t>
      </w:r>
      <w:r w:rsidR="00E208B5">
        <w:rPr>
          <w:b/>
          <w:bCs/>
          <w:sz w:val="24"/>
          <w:szCs w:val="24"/>
        </w:rPr>
        <w:t xml:space="preserve"> </w:t>
      </w:r>
      <w:r w:rsidR="00E208B5" w:rsidRPr="00E208B5">
        <w:rPr>
          <w:sz w:val="24"/>
          <w:szCs w:val="24"/>
        </w:rPr>
        <w:t>Obec Vojka nad Dunajom získala dotáciu z programu Interreg cezhraničná spolupráca Maďarsko Slovensko na realizáciu projektu "RIS</w:t>
      </w:r>
      <w:r w:rsidR="00027670">
        <w:rPr>
          <w:sz w:val="24"/>
          <w:szCs w:val="24"/>
        </w:rPr>
        <w:t>K</w:t>
      </w:r>
      <w:r w:rsidR="00E208B5" w:rsidRPr="00E208B5">
        <w:rPr>
          <w:sz w:val="24"/>
          <w:szCs w:val="24"/>
        </w:rPr>
        <w:t xml:space="preserve">COOP - Cezhraničná spolupráca pri predchádzaní katastrof" vo výške 67 549,80 Eur. (celkový rozpočet projektu je 73 423,70 Eur pričom 8% z celkových oprávnených výdavkov je spolufinancovanie). V rámci projektu  obec Vojka nad Dunajom okrem účasti na vzdelávacích a cvičných aktivitách zabezpečí rekonštrukciu hasičskej zbrojnice a zaobstará materiál a vybavenie pre dobrovoľný hasičský zbor. </w:t>
      </w:r>
    </w:p>
    <w:p w14:paraId="1EFB13CD" w14:textId="629D3133" w:rsidR="00B6675B" w:rsidRDefault="00E208B5" w:rsidP="00B6675B">
      <w:pPr>
        <w:spacing w:after="0"/>
        <w:jc w:val="both"/>
        <w:rPr>
          <w:sz w:val="24"/>
          <w:szCs w:val="24"/>
        </w:rPr>
      </w:pPr>
      <w:r w:rsidRPr="00E208B5">
        <w:rPr>
          <w:sz w:val="24"/>
          <w:szCs w:val="24"/>
        </w:rPr>
        <w:t xml:space="preserve">Hlavným partnerom projektu je  Arrabona EGTC z Győru, medzi partnermi na slovenskej strane okrem obce Vojka nad Dunajom je mesto Šamorín, obec Bodíky a obec Horný Bar.  Trvanie projektu je 30 mesiacov, pričom začiatok je od 1/7/2024 a ukončenie je 31/12/2026. </w:t>
      </w:r>
    </w:p>
    <w:p w14:paraId="4E06EC24" w14:textId="769A320D" w:rsidR="00B6675B" w:rsidRDefault="003C1FD3" w:rsidP="00B6675B">
      <w:pPr>
        <w:spacing w:after="0"/>
        <w:jc w:val="both"/>
        <w:rPr>
          <w:rFonts w:cstheme="minorHAnsi"/>
          <w:noProof/>
          <w:sz w:val="24"/>
          <w:szCs w:val="24"/>
        </w:rPr>
      </w:pPr>
      <w:r w:rsidRPr="003C1FD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00991A" wp14:editId="67C56D0A">
            <wp:simplePos x="0" y="0"/>
            <wp:positionH relativeFrom="margin">
              <wp:align>left</wp:align>
            </wp:positionH>
            <wp:positionV relativeFrom="paragraph">
              <wp:posOffset>840740</wp:posOffset>
            </wp:positionV>
            <wp:extent cx="3285067" cy="1847850"/>
            <wp:effectExtent l="0" t="0" r="0" b="0"/>
            <wp:wrapSquare wrapText="bothSides"/>
            <wp:docPr id="67900797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0797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6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8B5" w:rsidRPr="006236C4">
        <w:rPr>
          <w:rFonts w:cstheme="minorHAnsi"/>
          <w:noProof/>
          <w:sz w:val="24"/>
          <w:szCs w:val="24"/>
        </w:rPr>
        <w:t>V oboch krajinách boli v posledných rokoch dominantnou a najintenzívnejšou intervenciou škody spôsobené búrkami a záplavami v dôsledku dôsledkov zmeny klímy, a to najmä na pohraničí.</w:t>
      </w:r>
      <w:r w:rsidR="00E208B5">
        <w:rPr>
          <w:rFonts w:cstheme="minorHAnsi"/>
          <w:noProof/>
          <w:sz w:val="24"/>
          <w:szCs w:val="24"/>
        </w:rPr>
        <w:t xml:space="preserve"> </w:t>
      </w:r>
      <w:r w:rsidR="00E208B5" w:rsidRPr="006236C4">
        <w:rPr>
          <w:rFonts w:cstheme="minorHAnsi"/>
          <w:noProof/>
          <w:sz w:val="24"/>
          <w:szCs w:val="24"/>
        </w:rPr>
        <w:t xml:space="preserve"> Na Slovensku aj v Maďarsku sa civilní dobrovoľníci vo veľkom počte zapájajú do činností súvisiacich s riadením katastrof vďaka vzdelávacím aktivitám a opatreniam na zvyšovanie povedomia verejnosti, ktoré sa doteraz uskutočnili a ktorých rozšírenie pomôže zvýšiť bezpečnosť v regióne. Preto je hlavným cieľom tohto projektu v spolupráci s profesionálnymi organizáciami na zvládanie katastrof rozvoj civilných dobrovoľníkov.</w:t>
      </w:r>
    </w:p>
    <w:p w14:paraId="7F3FDB18" w14:textId="71AC35D5" w:rsidR="00E208B5" w:rsidRDefault="00B6675B" w:rsidP="00B6675B">
      <w:pPr>
        <w:spacing w:after="0"/>
        <w:jc w:val="both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V rámci projektu v</w:t>
      </w:r>
      <w:r w:rsidRPr="00B6675B">
        <w:rPr>
          <w:rFonts w:cstheme="minorHAnsi"/>
          <w:noProof/>
          <w:sz w:val="24"/>
          <w:szCs w:val="24"/>
        </w:rPr>
        <w:t>nútorné stavebné práce pri modernizácií hasičskej zbrojnice v obci pre potreby miestnej DHZ boli dokončené.</w:t>
      </w:r>
      <w:r>
        <w:rPr>
          <w:rFonts w:cstheme="minorHAnsi"/>
          <w:noProof/>
          <w:sz w:val="24"/>
          <w:szCs w:val="24"/>
        </w:rPr>
        <w:t xml:space="preserve"> Slávnostné odovzdávanie obnovených priestorov sa uskutočnilo 22/5/2026. </w:t>
      </w:r>
      <w:r w:rsidRPr="00B6675B">
        <w:rPr>
          <w:rFonts w:cstheme="minorHAnsi"/>
          <w:noProof/>
          <w:sz w:val="24"/>
          <w:szCs w:val="24"/>
        </w:rPr>
        <w:t xml:space="preserve"> Popri stavebných prácach boli obstarané v rámci projektu </w:t>
      </w:r>
      <w:r>
        <w:rPr>
          <w:rFonts w:cstheme="minorHAnsi"/>
          <w:noProof/>
          <w:sz w:val="24"/>
          <w:szCs w:val="24"/>
        </w:rPr>
        <w:t xml:space="preserve">aj </w:t>
      </w:r>
      <w:r w:rsidRPr="00B6675B">
        <w:rPr>
          <w:rFonts w:cstheme="minorHAnsi"/>
          <w:noProof/>
          <w:sz w:val="24"/>
          <w:szCs w:val="24"/>
        </w:rPr>
        <w:t>nasledovné prístroje: nafukovací čln, vyslobodzovacie náradia, hasiace prístroje, rôzne čerpadlá, záchranné vesty atď.</w:t>
      </w:r>
      <w:r w:rsidR="00E208B5">
        <w:rPr>
          <w:rFonts w:cstheme="minorHAnsi"/>
          <w:noProof/>
          <w:sz w:val="24"/>
          <w:szCs w:val="24"/>
        </w:rPr>
        <w:t xml:space="preserve">. </w:t>
      </w:r>
    </w:p>
    <w:p w14:paraId="533FA923" w14:textId="77777777" w:rsidR="00B6675B" w:rsidRDefault="00B6675B" w:rsidP="00B6675B">
      <w:pPr>
        <w:spacing w:after="0"/>
        <w:jc w:val="both"/>
        <w:rPr>
          <w:rFonts w:cstheme="minorHAnsi"/>
          <w:noProof/>
          <w:sz w:val="24"/>
          <w:szCs w:val="24"/>
        </w:rPr>
      </w:pPr>
    </w:p>
    <w:p w14:paraId="2EF7DCFB" w14:textId="529DBFE6" w:rsidR="004E0EA5" w:rsidRDefault="004E0EA5" w:rsidP="004E0EA5">
      <w:pPr>
        <w:rPr>
          <w:sz w:val="24"/>
          <w:szCs w:val="24"/>
        </w:rPr>
      </w:pPr>
      <w:r>
        <w:rPr>
          <w:sz w:val="24"/>
          <w:szCs w:val="24"/>
        </w:rPr>
        <w:t>Pre bližšie informácie prosím kontaktovať:</w:t>
      </w:r>
    </w:p>
    <w:p w14:paraId="0BB60F4B" w14:textId="65CD5E8F" w:rsidR="004E0EA5" w:rsidRPr="004E0EA5" w:rsidRDefault="004953A7" w:rsidP="004E0EA5">
      <w:pPr>
        <w:rPr>
          <w:sz w:val="24"/>
          <w:szCs w:val="24"/>
        </w:rPr>
      </w:pPr>
      <w:r>
        <w:rPr>
          <w:sz w:val="24"/>
          <w:szCs w:val="24"/>
        </w:rPr>
        <w:t xml:space="preserve">Donald Álló, +421 31 5548 181, </w:t>
      </w:r>
      <w:hyperlink r:id="rId8" w:history="1">
        <w:r w:rsidRPr="00C86E5B">
          <w:rPr>
            <w:rStyle w:val="Hypertextovprepojenie"/>
            <w:sz w:val="24"/>
            <w:szCs w:val="24"/>
          </w:rPr>
          <w:t>obecvojka@gmail.com</w:t>
        </w:r>
      </w:hyperlink>
      <w:hyperlink r:id="rId9" w:history="1"/>
      <w:r w:rsidR="004E0EA5">
        <w:rPr>
          <w:sz w:val="24"/>
          <w:szCs w:val="24"/>
        </w:rPr>
        <w:t xml:space="preserve"> </w:t>
      </w:r>
    </w:p>
    <w:sectPr w:rsidR="004E0EA5" w:rsidRPr="004E0EA5" w:rsidSect="005E2F45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C69"/>
    <w:rsid w:val="00027670"/>
    <w:rsid w:val="000B24C4"/>
    <w:rsid w:val="000D2BCD"/>
    <w:rsid w:val="00155AD8"/>
    <w:rsid w:val="00163616"/>
    <w:rsid w:val="00170CEA"/>
    <w:rsid w:val="0019211F"/>
    <w:rsid w:val="001A7F99"/>
    <w:rsid w:val="00212DF1"/>
    <w:rsid w:val="00394212"/>
    <w:rsid w:val="003C1FD3"/>
    <w:rsid w:val="004953A7"/>
    <w:rsid w:val="004B1C76"/>
    <w:rsid w:val="004E0EA5"/>
    <w:rsid w:val="00525C69"/>
    <w:rsid w:val="005E2F45"/>
    <w:rsid w:val="00773AE6"/>
    <w:rsid w:val="007757A0"/>
    <w:rsid w:val="007C63A7"/>
    <w:rsid w:val="00997ECC"/>
    <w:rsid w:val="00A3152F"/>
    <w:rsid w:val="00AB47EB"/>
    <w:rsid w:val="00B6675B"/>
    <w:rsid w:val="00C15958"/>
    <w:rsid w:val="00CA0B47"/>
    <w:rsid w:val="00CE5FD0"/>
    <w:rsid w:val="00D375D7"/>
    <w:rsid w:val="00D5509C"/>
    <w:rsid w:val="00DD275D"/>
    <w:rsid w:val="00E208B5"/>
    <w:rsid w:val="00E253DF"/>
    <w:rsid w:val="00EA1911"/>
    <w:rsid w:val="00F57294"/>
    <w:rsid w:val="00FF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43CE7"/>
  <w15:chartTrackingRefBased/>
  <w15:docId w15:val="{C6BDC2D7-2D6E-49CE-9376-2CF432DE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4E0EA5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4E0E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2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vojk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becvojka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lea.fasangova@samorin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User</cp:lastModifiedBy>
  <cp:revision>2</cp:revision>
  <dcterms:created xsi:type="dcterms:W3CDTF">2026-06-04T16:51:00Z</dcterms:created>
  <dcterms:modified xsi:type="dcterms:W3CDTF">2026-06-04T16:51:00Z</dcterms:modified>
</cp:coreProperties>
</file>