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7182" w14:textId="37FBF222" w:rsidR="005E155C" w:rsidRPr="005E155C" w:rsidRDefault="005E155C" w:rsidP="005E155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iCs/>
          <w:color w:val="050707"/>
          <w:sz w:val="27"/>
          <w:szCs w:val="27"/>
          <w:lang w:eastAsia="sk-SK"/>
        </w:rPr>
      </w:pPr>
      <w:r w:rsidRPr="005E155C">
        <w:rPr>
          <w:rFonts w:ascii="Arial" w:eastAsia="Times New Roman" w:hAnsi="Arial" w:cs="Arial"/>
          <w:b/>
          <w:iCs/>
          <w:color w:val="050707"/>
          <w:sz w:val="27"/>
          <w:szCs w:val="27"/>
          <w:lang w:eastAsia="sk-SK"/>
        </w:rPr>
        <w:t>Pomôžme utečencom z Ukrajiny</w:t>
      </w:r>
    </w:p>
    <w:p w14:paraId="1FB52D54" w14:textId="77777777" w:rsidR="005E155C" w:rsidRDefault="005E155C" w:rsidP="00BC0D16">
      <w:pPr>
        <w:shd w:val="clear" w:color="auto" w:fill="FFFFFF"/>
        <w:spacing w:after="240" w:line="240" w:lineRule="auto"/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</w:pPr>
      <w:r w:rsidRPr="005E155C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 </w:t>
      </w:r>
    </w:p>
    <w:p w14:paraId="5640A801" w14:textId="5CA9B905" w:rsidR="00A808B9" w:rsidRDefault="005E155C" w:rsidP="00A808B9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</w:pPr>
      <w:r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Od 24. februára sme svedkami vojn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y </w:t>
      </w:r>
      <w:r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pri našich východných hraniciach: Ukrajna čelí ozbrojenému konfliktu iniciovanej Ruskom.  </w:t>
      </w:r>
      <w:r w:rsidR="00A808B9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O dva dni neskôr aj na Slove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n</w:t>
      </w:r>
      <w:r w:rsidR="00A808B9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sku bola vyhlásená mimoriadna situácia, čo u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m</w:t>
      </w:r>
      <w:r w:rsidR="00A808B9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ožňuje </w:t>
      </w:r>
      <w:r w:rsidR="00BC0D16" w:rsidRPr="005E155C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utvoriť podmienky na prijatie nevyhnutných opatrení na zmiernenie následkov v súvislosti s hromadným prílevom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 utečencov</w:t>
      </w:r>
      <w:r w:rsidR="00A808B9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.</w:t>
      </w:r>
    </w:p>
    <w:p w14:paraId="05AF0A46" w14:textId="0DBFE560" w:rsidR="001F7178" w:rsidRDefault="001F7178" w:rsidP="00A808B9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</w:pPr>
      <w:r w:rsidRPr="00B025F7">
        <w:rPr>
          <w:sz w:val="28"/>
          <w:szCs w:val="28"/>
        </w:rPr>
        <w:t>Okresn</w:t>
      </w:r>
      <w:r w:rsidR="00A808B9">
        <w:rPr>
          <w:sz w:val="28"/>
          <w:szCs w:val="28"/>
        </w:rPr>
        <w:t>ý</w:t>
      </w:r>
      <w:r w:rsidRPr="00B025F7">
        <w:rPr>
          <w:sz w:val="28"/>
          <w:szCs w:val="28"/>
        </w:rPr>
        <w:t xml:space="preserve"> úrad </w:t>
      </w:r>
      <w:r w:rsidR="00A808B9">
        <w:rPr>
          <w:sz w:val="28"/>
          <w:szCs w:val="28"/>
        </w:rPr>
        <w:t>v </w:t>
      </w:r>
      <w:r w:rsidRPr="00B025F7">
        <w:rPr>
          <w:sz w:val="28"/>
          <w:szCs w:val="28"/>
        </w:rPr>
        <w:t>Dunajsk</w:t>
      </w:r>
      <w:r w:rsidR="00A808B9">
        <w:rPr>
          <w:sz w:val="28"/>
          <w:szCs w:val="28"/>
        </w:rPr>
        <w:t>ej</w:t>
      </w:r>
      <w:r w:rsidRPr="00B025F7">
        <w:rPr>
          <w:sz w:val="28"/>
          <w:szCs w:val="28"/>
        </w:rPr>
        <w:t xml:space="preserve"> Stred</w:t>
      </w:r>
      <w:r w:rsidR="00A808B9">
        <w:rPr>
          <w:sz w:val="28"/>
          <w:szCs w:val="28"/>
        </w:rPr>
        <w:t>e sa obrátil listom na samos</w:t>
      </w:r>
      <w:r w:rsidR="00312755">
        <w:rPr>
          <w:sz w:val="28"/>
          <w:szCs w:val="28"/>
        </w:rPr>
        <w:t>p</w:t>
      </w:r>
      <w:r w:rsidR="00A808B9">
        <w:rPr>
          <w:sz w:val="28"/>
          <w:szCs w:val="28"/>
        </w:rPr>
        <w:t>rávy obcí okresu. Preto</w:t>
      </w:r>
      <w:r w:rsidRPr="00B025F7">
        <w:rPr>
          <w:sz w:val="28"/>
          <w:szCs w:val="28"/>
        </w:rPr>
        <w:t xml:space="preserve"> žiadame občanov, ktorí v našej obci ubytujú vojnových utečencov z Ukrajiny, aby to nahlásili na miestnom obecnom úrade e-mailom: </w:t>
      </w:r>
      <w:hyperlink r:id="rId4" w:history="1">
        <w:r w:rsidRPr="00B025F7">
          <w:rPr>
            <w:rStyle w:val="Hiperhivatkozs"/>
            <w:sz w:val="28"/>
            <w:szCs w:val="28"/>
          </w:rPr>
          <w:t>obecvojka@gmail.com</w:t>
        </w:r>
      </w:hyperlink>
      <w:r w:rsidRPr="00B025F7">
        <w:rPr>
          <w:sz w:val="28"/>
          <w:szCs w:val="28"/>
        </w:rPr>
        <w:t xml:space="preserve">, telefonicky na č.: 0911 397 833, 031/5548 181, alebo osobne. Nahlásiť je potrebné: miesto – adresu ubytovania, kontakt, počet utečencov (počet dospelých a detí).  </w:t>
      </w:r>
    </w:p>
    <w:p w14:paraId="2AAF928A" w14:textId="5D7CA3C1" w:rsidR="00A808B9" w:rsidRPr="00312755" w:rsidRDefault="00A808B9" w:rsidP="00A808B9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iCs/>
          <w:color w:val="050707"/>
          <w:sz w:val="27"/>
          <w:szCs w:val="27"/>
          <w:lang w:val="hu-HU" w:eastAsia="sk-SK"/>
        </w:rPr>
      </w:pPr>
      <w:r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Aj obecná samospráva vo Vojke nad Dunajom je solidárna s prichádzajúcimi utečencami a snaží sa im pomôcť organizovane. </w:t>
      </w:r>
      <w:r w:rsidR="00A970EA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Plánuje to realizovať v koordinácii s Naturparkom Žitného ostrova</w:t>
      </w:r>
      <w:r w:rsidR="000F18CC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>. S členskými obcami zrduženia už prebiehali predbežné rokovania o možnej forme pomoci. O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 konkrétnych ďalších krokoch </w:t>
      </w:r>
      <w:r w:rsidR="000F18CC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obecný úrad </w:t>
      </w:r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bude </w:t>
      </w:r>
      <w:r w:rsidR="000F18CC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včas </w:t>
      </w:r>
      <w:bookmarkStart w:id="0" w:name="_GoBack"/>
      <w:bookmarkEnd w:id="0"/>
      <w:r w:rsidR="00312755">
        <w:rPr>
          <w:rFonts w:ascii="Arial" w:eastAsia="Times New Roman" w:hAnsi="Arial" w:cs="Arial"/>
          <w:iCs/>
          <w:color w:val="050707"/>
          <w:sz w:val="27"/>
          <w:szCs w:val="27"/>
          <w:lang w:eastAsia="sk-SK"/>
        </w:rPr>
        <w:t xml:space="preserve">informovať občanov. </w:t>
      </w:r>
    </w:p>
    <w:p w14:paraId="6A60065A" w14:textId="77777777" w:rsidR="009C60A6" w:rsidRDefault="009C60A6"/>
    <w:sectPr w:rsidR="009C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3"/>
    <w:rsid w:val="000F18CC"/>
    <w:rsid w:val="001F7178"/>
    <w:rsid w:val="00312755"/>
    <w:rsid w:val="005E155C"/>
    <w:rsid w:val="009C60A6"/>
    <w:rsid w:val="00A808B9"/>
    <w:rsid w:val="00A970EA"/>
    <w:rsid w:val="00BC0D16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38B6"/>
  <w15:chartTrackingRefBased/>
  <w15:docId w15:val="{CA418C1C-9057-43B6-B759-87592E47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C0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C0D1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Web">
    <w:name w:val="Normal (Web)"/>
    <w:basedOn w:val="Norml"/>
    <w:uiPriority w:val="99"/>
    <w:semiHidden/>
    <w:unhideWhenUsed/>
    <w:rsid w:val="00BC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">
    <w:name w:val="Emphasis"/>
    <w:basedOn w:val="Bekezdsalapbettpusa"/>
    <w:uiPriority w:val="20"/>
    <w:qFormat/>
    <w:rsid w:val="00BC0D16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BC0D16"/>
    <w:rPr>
      <w:color w:val="0000FF"/>
      <w:u w:val="single"/>
    </w:rPr>
  </w:style>
  <w:style w:type="character" w:customStyle="1" w:styleId="hr-right">
    <w:name w:val="hr-right"/>
    <w:basedOn w:val="Bekezdsalapbettpusa"/>
    <w:rsid w:val="00BC0D16"/>
  </w:style>
  <w:style w:type="character" w:customStyle="1" w:styleId="photogallery-hover-text">
    <w:name w:val="photogallery-hover-text"/>
    <w:basedOn w:val="Bekezdsalapbettpusa"/>
    <w:rsid w:val="00BC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ojka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5</cp:revision>
  <dcterms:created xsi:type="dcterms:W3CDTF">2022-03-07T11:27:00Z</dcterms:created>
  <dcterms:modified xsi:type="dcterms:W3CDTF">2022-03-09T13:33:00Z</dcterms:modified>
</cp:coreProperties>
</file>