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BB03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obstarávateľ: Obec Vojka nad Dunajom </w:t>
      </w:r>
    </w:p>
    <w:p w14:paraId="5F012620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</w:p>
    <w:p w14:paraId="4A2070C4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Súhrnná správa o zákazkách podľa § 117 ods. 2 Zákona NR SR  č. 343/2015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Z.z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o verejnom obstarávaní a o zmene a doplnení niektorých zákonov</w:t>
      </w:r>
    </w:p>
    <w:p w14:paraId="5992F28F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5702C3E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P.č</w:t>
      </w:r>
      <w:proofErr w:type="spellEnd"/>
      <w:r>
        <w:rPr>
          <w:rFonts w:ascii="Times New Roman" w:hAnsi="Times New Roman" w:cs="Times New Roman"/>
          <w:b/>
        </w:rPr>
        <w:t>.  Názov VO</w:t>
      </w:r>
      <w:r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  <w:t xml:space="preserve">        Identifikácia úspešného</w:t>
      </w:r>
      <w:r>
        <w:rPr>
          <w:rFonts w:ascii="Times New Roman" w:hAnsi="Times New Roman" w:cs="Times New Roman"/>
          <w:b/>
        </w:rPr>
        <w:tab/>
        <w:t xml:space="preserve">   Cena s DPH (v €)   Dátum zmluvy/</w:t>
      </w:r>
    </w:p>
    <w:p w14:paraId="6B5E2D9F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uchádzača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objednávky</w:t>
      </w:r>
    </w:p>
    <w:p w14:paraId="36303949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2673B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F7CE4" w14:textId="77777777" w:rsidR="00591FA4" w:rsidRDefault="00591FA4"/>
    <w:sectPr w:rsidR="0059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28"/>
    <w:rsid w:val="002B5828"/>
    <w:rsid w:val="00591FA4"/>
    <w:rsid w:val="00625514"/>
    <w:rsid w:val="0094432A"/>
    <w:rsid w:val="00BF67C0"/>
    <w:rsid w:val="00C3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3ECD"/>
  <w15:chartTrackingRefBased/>
  <w15:docId w15:val="{FDE5E629-D607-4D7B-96CE-E9738D21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582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2021-04-21T14:43:00Z</dcterms:created>
  <dcterms:modified xsi:type="dcterms:W3CDTF">2021-04-21T14:43:00Z</dcterms:modified>
</cp:coreProperties>
</file>